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AB" w:rsidRDefault="00CC43B8">
      <w:pPr>
        <w:spacing w:after="120" w:line="240" w:lineRule="auto"/>
        <w:jc w:val="righ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Утверждаю</w:t>
      </w:r>
    </w:p>
    <w:p w:rsidR="00FC11AB" w:rsidRDefault="00CC43B8">
      <w:pPr>
        <w:spacing w:after="120" w:line="240" w:lineRule="auto"/>
        <w:jc w:val="righ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Директор</w:t>
      </w:r>
      <w:r>
        <w:rPr>
          <w:rFonts w:ascii="XO Thames" w:hAnsi="XO Thames"/>
          <w:sz w:val="24"/>
          <w:szCs w:val="24"/>
        </w:rPr>
        <w:t xml:space="preserve"> МОУ лицей «Экос»</w:t>
      </w:r>
    </w:p>
    <w:p w:rsidR="00FC11AB" w:rsidRDefault="00CC43B8">
      <w:pPr>
        <w:spacing w:after="120" w:line="240" w:lineRule="auto"/>
        <w:jc w:val="righ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__</w:t>
      </w:r>
      <w:r>
        <w:rPr>
          <w:rFonts w:ascii="XO Thames" w:hAnsi="XO Thames"/>
          <w:sz w:val="24"/>
          <w:szCs w:val="24"/>
        </w:rPr>
        <w:t>_______Г.В.Козьменко</w:t>
      </w:r>
      <w:bookmarkStart w:id="0" w:name="_GoBack"/>
      <w:bookmarkEnd w:id="0"/>
    </w:p>
    <w:p w:rsidR="00FC11AB" w:rsidRDefault="00FC11AB">
      <w:pPr>
        <w:spacing w:after="120" w:line="240" w:lineRule="auto"/>
        <w:jc w:val="right"/>
        <w:rPr>
          <w:rFonts w:ascii="XO Thames" w:hAnsi="XO Thames"/>
          <w:sz w:val="28"/>
        </w:rPr>
      </w:pPr>
    </w:p>
    <w:p w:rsidR="00FC11AB" w:rsidRDefault="00CC43B8">
      <w:pPr>
        <w:spacing w:after="12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Штатное расписание</w:t>
      </w:r>
    </w:p>
    <w:p w:rsidR="00FC11AB" w:rsidRDefault="00CC43B8">
      <w:pPr>
        <w:spacing w:after="12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сотрудников пришкольного лагеря с дневным пребыванием детей  и подростков МОУ лицей "Экос"на 2025 г.</w:t>
      </w:r>
    </w:p>
    <w:p w:rsidR="00FC11AB" w:rsidRDefault="00CC43B8">
      <w:pPr>
        <w:spacing w:after="12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1 смену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67"/>
        <w:gridCol w:w="2383"/>
        <w:gridCol w:w="2429"/>
        <w:gridCol w:w="2403"/>
      </w:tblGrid>
      <w:tr w:rsidR="00FC11AB" w:rsidTr="00FC1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76" w:type="dxa"/>
          </w:tcPr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4"/>
              </w:rPr>
              <w:t>группа персон.работников</w:t>
            </w:r>
          </w:p>
        </w:tc>
        <w:tc>
          <w:tcPr>
            <w:tcW w:w="2476" w:type="dxa"/>
          </w:tcPr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№</w:t>
            </w:r>
          </w:p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п/п</w:t>
            </w:r>
          </w:p>
        </w:tc>
        <w:tc>
          <w:tcPr>
            <w:tcW w:w="2477" w:type="dxa"/>
          </w:tcPr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>должность</w:t>
            </w:r>
          </w:p>
        </w:tc>
        <w:tc>
          <w:tcPr>
            <w:tcW w:w="2477" w:type="dxa"/>
          </w:tcPr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>кол-во</w:t>
            </w:r>
          </w:p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>единиц</w:t>
            </w:r>
          </w:p>
        </w:tc>
      </w:tr>
      <w:tr w:rsidR="00FC11AB" w:rsidTr="00FC11AB">
        <w:tc>
          <w:tcPr>
            <w:tcW w:w="2476" w:type="dxa"/>
          </w:tcPr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Административный персонал</w:t>
            </w:r>
          </w:p>
        </w:tc>
        <w:tc>
          <w:tcPr>
            <w:tcW w:w="2476" w:type="dxa"/>
          </w:tcPr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2477" w:type="dxa"/>
          </w:tcPr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начальник лагеря</w:t>
            </w:r>
          </w:p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Порядина Е.Е.</w:t>
            </w:r>
          </w:p>
        </w:tc>
        <w:tc>
          <w:tcPr>
            <w:tcW w:w="2477" w:type="dxa"/>
          </w:tcPr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</w:tr>
      <w:tr w:rsidR="00FC11AB" w:rsidTr="00FC11AB">
        <w:tc>
          <w:tcPr>
            <w:tcW w:w="2476" w:type="dxa"/>
          </w:tcPr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Педагогический персонал</w:t>
            </w:r>
          </w:p>
        </w:tc>
        <w:tc>
          <w:tcPr>
            <w:tcW w:w="2476" w:type="dxa"/>
          </w:tcPr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2477" w:type="dxa"/>
          </w:tcPr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Воспитатель</w:t>
            </w:r>
          </w:p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Трунова Э.В.</w:t>
            </w:r>
          </w:p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Огуленко В.Ю.</w:t>
            </w:r>
          </w:p>
        </w:tc>
        <w:tc>
          <w:tcPr>
            <w:tcW w:w="2477" w:type="dxa"/>
          </w:tcPr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</w:tr>
      <w:tr w:rsidR="00FC11AB" w:rsidTr="00FC11AB">
        <w:tc>
          <w:tcPr>
            <w:tcW w:w="2476" w:type="dxa"/>
          </w:tcPr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Обслуживающий персонал</w:t>
            </w:r>
          </w:p>
        </w:tc>
        <w:tc>
          <w:tcPr>
            <w:tcW w:w="2476" w:type="dxa"/>
          </w:tcPr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w="2477" w:type="dxa"/>
          </w:tcPr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Повар </w:t>
            </w:r>
          </w:p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Момотова С.В.</w:t>
            </w:r>
          </w:p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Захарова Д.В.</w:t>
            </w:r>
          </w:p>
        </w:tc>
        <w:tc>
          <w:tcPr>
            <w:tcW w:w="2477" w:type="dxa"/>
          </w:tcPr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</w:tr>
      <w:tr w:rsidR="00FC11AB" w:rsidTr="00FC11AB">
        <w:tc>
          <w:tcPr>
            <w:tcW w:w="2476" w:type="dxa"/>
            <w:vMerge w:val="restart"/>
          </w:tcPr>
          <w:p w:rsidR="00FC11AB" w:rsidRDefault="00FC11AB">
            <w:pPr>
              <w:spacing w:after="120" w:line="240" w:lineRule="auto"/>
              <w:jc w:val="center"/>
              <w:rPr>
                <w:rFonts w:ascii="XO Thames" w:hAnsi="XO Thames"/>
                <w:b/>
                <w:sz w:val="28"/>
              </w:rPr>
            </w:pPr>
          </w:p>
        </w:tc>
        <w:tc>
          <w:tcPr>
            <w:tcW w:w="2476" w:type="dxa"/>
          </w:tcPr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w="2477" w:type="dxa"/>
          </w:tcPr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Кладовщик</w:t>
            </w:r>
          </w:p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Кащенко Т.Н.</w:t>
            </w:r>
          </w:p>
        </w:tc>
        <w:tc>
          <w:tcPr>
            <w:tcW w:w="2477" w:type="dxa"/>
          </w:tcPr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</w:tr>
      <w:tr w:rsidR="00FC11AB" w:rsidTr="00FC11AB">
        <w:tc>
          <w:tcPr>
            <w:tcW w:w="2476" w:type="dxa"/>
            <w:vMerge/>
          </w:tcPr>
          <w:p w:rsidR="00FC11AB" w:rsidRDefault="00FC11AB">
            <w:pPr>
              <w:spacing w:after="120" w:line="240" w:lineRule="auto"/>
              <w:jc w:val="center"/>
              <w:rPr>
                <w:rFonts w:ascii="XO Thames" w:hAnsi="XO Thames"/>
                <w:b/>
                <w:sz w:val="28"/>
              </w:rPr>
            </w:pPr>
          </w:p>
        </w:tc>
        <w:tc>
          <w:tcPr>
            <w:tcW w:w="2476" w:type="dxa"/>
          </w:tcPr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w="2477" w:type="dxa"/>
          </w:tcPr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Кухрабочая</w:t>
            </w:r>
          </w:p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Прядкина В.Г.</w:t>
            </w:r>
          </w:p>
        </w:tc>
        <w:tc>
          <w:tcPr>
            <w:tcW w:w="2477" w:type="dxa"/>
          </w:tcPr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</w:tr>
      <w:tr w:rsidR="00FC11AB" w:rsidTr="00FC11AB">
        <w:tc>
          <w:tcPr>
            <w:tcW w:w="2476" w:type="dxa"/>
            <w:vMerge/>
          </w:tcPr>
          <w:p w:rsidR="00FC11AB" w:rsidRDefault="00FC11AB">
            <w:pPr>
              <w:spacing w:after="120" w:line="240" w:lineRule="auto"/>
              <w:jc w:val="center"/>
              <w:rPr>
                <w:rFonts w:ascii="XO Thames" w:hAnsi="XO Thames"/>
                <w:b/>
                <w:sz w:val="28"/>
              </w:rPr>
            </w:pPr>
          </w:p>
        </w:tc>
        <w:tc>
          <w:tcPr>
            <w:tcW w:w="2476" w:type="dxa"/>
          </w:tcPr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w="2477" w:type="dxa"/>
          </w:tcPr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Фраткина С.В.</w:t>
            </w:r>
          </w:p>
        </w:tc>
        <w:tc>
          <w:tcPr>
            <w:tcW w:w="2477" w:type="dxa"/>
          </w:tcPr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</w:tr>
      <w:tr w:rsidR="00FC11AB" w:rsidTr="00FC11AB">
        <w:tc>
          <w:tcPr>
            <w:tcW w:w="2476" w:type="dxa"/>
            <w:vMerge/>
          </w:tcPr>
          <w:p w:rsidR="00FC11AB" w:rsidRDefault="00FC11AB">
            <w:pPr>
              <w:spacing w:after="120" w:line="240" w:lineRule="auto"/>
              <w:jc w:val="center"/>
              <w:rPr>
                <w:rFonts w:ascii="XO Thames" w:hAnsi="XO Thames"/>
                <w:b/>
                <w:sz w:val="28"/>
              </w:rPr>
            </w:pPr>
          </w:p>
        </w:tc>
        <w:tc>
          <w:tcPr>
            <w:tcW w:w="2476" w:type="dxa"/>
          </w:tcPr>
          <w:p w:rsidR="00FC11AB" w:rsidRDefault="00FC11AB">
            <w:pPr>
              <w:spacing w:after="120" w:line="240" w:lineRule="auto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477" w:type="dxa"/>
          </w:tcPr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Всего</w:t>
            </w:r>
          </w:p>
        </w:tc>
        <w:tc>
          <w:tcPr>
            <w:tcW w:w="2477" w:type="dxa"/>
          </w:tcPr>
          <w:p w:rsidR="00FC11AB" w:rsidRDefault="00CC43B8">
            <w:pPr>
              <w:spacing w:after="12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</w:tr>
    </w:tbl>
    <w:p w:rsidR="00FC11AB" w:rsidRDefault="00FC11AB">
      <w:pPr>
        <w:spacing w:after="120" w:line="240" w:lineRule="auto"/>
        <w:jc w:val="center"/>
        <w:rPr>
          <w:rFonts w:ascii="XO Thames" w:hAnsi="XO Thames"/>
          <w:b/>
          <w:sz w:val="28"/>
        </w:rPr>
      </w:pPr>
    </w:p>
    <w:p w:rsidR="00FC11AB" w:rsidRDefault="00FC11AB">
      <w:pPr>
        <w:spacing w:after="120" w:line="240" w:lineRule="auto"/>
        <w:jc w:val="center"/>
        <w:rPr>
          <w:rFonts w:ascii="XO Thames" w:hAnsi="XO Thames"/>
          <w:sz w:val="28"/>
        </w:rPr>
      </w:pPr>
    </w:p>
    <w:p w:rsidR="00FC11AB" w:rsidRDefault="00FC11AB">
      <w:pPr>
        <w:spacing w:after="120" w:line="240" w:lineRule="auto"/>
        <w:jc w:val="center"/>
        <w:rPr>
          <w:rFonts w:ascii="XO Thames" w:hAnsi="XO Thames"/>
          <w:sz w:val="28"/>
        </w:rPr>
      </w:pPr>
    </w:p>
    <w:p w:rsidR="00FC11AB" w:rsidRDefault="00FC11AB">
      <w:pPr>
        <w:spacing w:after="120" w:line="240" w:lineRule="auto"/>
        <w:jc w:val="center"/>
        <w:rPr>
          <w:rFonts w:ascii="XO Thames" w:hAnsi="XO Thames"/>
          <w:sz w:val="28"/>
        </w:rPr>
      </w:pPr>
    </w:p>
    <w:p w:rsidR="00FC11AB" w:rsidRDefault="00FC11AB">
      <w:pPr>
        <w:spacing w:after="120" w:line="240" w:lineRule="auto"/>
        <w:jc w:val="center"/>
        <w:rPr>
          <w:rFonts w:ascii="XO Thames" w:hAnsi="XO Thames"/>
          <w:sz w:val="28"/>
        </w:rPr>
      </w:pPr>
    </w:p>
    <w:p w:rsidR="00FC11AB" w:rsidRDefault="00FC11AB">
      <w:pPr>
        <w:spacing w:after="120" w:line="240" w:lineRule="auto"/>
        <w:jc w:val="center"/>
        <w:rPr>
          <w:rFonts w:ascii="XO Thames" w:hAnsi="XO Thames"/>
          <w:sz w:val="28"/>
        </w:rPr>
      </w:pPr>
    </w:p>
    <w:p w:rsidR="00FC11AB" w:rsidRDefault="00FC11AB">
      <w:pPr>
        <w:spacing w:after="120" w:line="240" w:lineRule="auto"/>
        <w:jc w:val="center"/>
        <w:rPr>
          <w:rFonts w:ascii="XO Thames" w:hAnsi="XO Thames"/>
          <w:sz w:val="28"/>
        </w:rPr>
      </w:pPr>
    </w:p>
    <w:p w:rsidR="00FC11AB" w:rsidRDefault="00FC11AB">
      <w:pPr>
        <w:spacing w:after="120" w:line="240" w:lineRule="auto"/>
        <w:jc w:val="center"/>
        <w:rPr>
          <w:rFonts w:ascii="XO Thames" w:hAnsi="XO Thames"/>
          <w:sz w:val="28"/>
        </w:rPr>
      </w:pPr>
    </w:p>
    <w:sectPr w:rsidR="00FC11AB">
      <w:pgSz w:w="12240" w:h="15840"/>
      <w:pgMar w:top="1133" w:right="850" w:bottom="1133" w:left="17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3B8" w:rsidRDefault="00CC43B8">
      <w:pPr>
        <w:spacing w:line="240" w:lineRule="auto"/>
      </w:pPr>
      <w:r>
        <w:separator/>
      </w:r>
    </w:p>
  </w:endnote>
  <w:endnote w:type="continuationSeparator" w:id="0">
    <w:p w:rsidR="00CC43B8" w:rsidRDefault="00CC43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2020603050405020304"/>
    <w:charset w:val="00"/>
    <w:family w:val="roman"/>
    <w:pitch w:val="default"/>
    <w:sig w:usb0="00000001" w:usb1="0000285A" w:usb2="00000000" w:usb3="00000000" w:csb0="2000001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3B8" w:rsidRDefault="00CC43B8">
      <w:pPr>
        <w:spacing w:after="0"/>
      </w:pPr>
      <w:r>
        <w:separator/>
      </w:r>
    </w:p>
  </w:footnote>
  <w:footnote w:type="continuationSeparator" w:id="0">
    <w:p w:rsidR="00CC43B8" w:rsidRDefault="00CC43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7F"/>
    <w:rsid w:val="00C365F1"/>
    <w:rsid w:val="00CC43B8"/>
    <w:rsid w:val="00CE150F"/>
    <w:rsid w:val="00E40B7F"/>
    <w:rsid w:val="00FC11AB"/>
    <w:rsid w:val="00FD4261"/>
    <w:rsid w:val="00FF7362"/>
    <w:rsid w:val="35C95D6E"/>
    <w:rsid w:val="486710AE"/>
    <w:rsid w:val="78E1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DD474-132C-4FBB-AD2F-49D1D3F8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line number"/>
    <w:basedOn w:val="a0"/>
    <w:semiHidden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">
    <w:name w:val="Table Simple 1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459</Characters>
  <Application>Microsoft Office Word</Application>
  <DocSecurity>0</DocSecurity>
  <Lines>3</Lines>
  <Paragraphs>1</Paragraphs>
  <ScaleCrop>false</ScaleCrop>
  <Company>SPecialiST RePack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</dc:creator>
  <cp:lastModifiedBy>Учетная запись Майкрософт</cp:lastModifiedBy>
  <cp:revision>3</cp:revision>
  <cp:lastPrinted>2025-03-20T11:56:00Z</cp:lastPrinted>
  <dcterms:created xsi:type="dcterms:W3CDTF">2025-03-17T10:09:00Z</dcterms:created>
  <dcterms:modified xsi:type="dcterms:W3CDTF">2025-06-05T12:22:00Z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508A57D633524F5AB8B9C5AD2190657B_13</vt:lpwstr>
  </property>
</Properties>
</file>